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EC" w:rsidRPr="002779DB" w:rsidRDefault="002779DB" w:rsidP="00325DC4">
      <w:pPr>
        <w:spacing w:after="120"/>
        <w:rPr>
          <w:rFonts w:asciiTheme="minorHAnsi" w:hAnsiTheme="minorHAnsi" w:cs="Tahoma"/>
          <w:sz w:val="36"/>
          <w:szCs w:val="20"/>
        </w:rPr>
      </w:pPr>
      <w:r w:rsidRPr="002779DB">
        <w:rPr>
          <w:rFonts w:asciiTheme="minorHAnsi" w:hAnsiTheme="minorHAnsi"/>
          <w:noProof/>
          <w:sz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267335</wp:posOffset>
            </wp:positionV>
            <wp:extent cx="2288540" cy="2288540"/>
            <wp:effectExtent l="0" t="0" r="0" b="0"/>
            <wp:wrapTight wrapText="bothSides">
              <wp:wrapPolygon edited="0">
                <wp:start x="8810" y="539"/>
                <wp:lineTo x="7372" y="1079"/>
                <wp:lineTo x="3057" y="3236"/>
                <wp:lineTo x="2158" y="5214"/>
                <wp:lineTo x="1259" y="6653"/>
                <wp:lineTo x="539" y="9529"/>
                <wp:lineTo x="360" y="10069"/>
                <wp:lineTo x="180" y="12226"/>
                <wp:lineTo x="899" y="15283"/>
                <wp:lineTo x="2337" y="18160"/>
                <wp:lineTo x="2337" y="18519"/>
                <wp:lineTo x="5574" y="21037"/>
                <wp:lineTo x="6832" y="21396"/>
                <wp:lineTo x="7012" y="21396"/>
                <wp:lineTo x="15103" y="21396"/>
                <wp:lineTo x="16362" y="21037"/>
                <wp:lineTo x="19778" y="18160"/>
                <wp:lineTo x="21216" y="15283"/>
                <wp:lineTo x="21396" y="13485"/>
                <wp:lineTo x="21396" y="8630"/>
                <wp:lineTo x="21037" y="6653"/>
                <wp:lineTo x="18699" y="3776"/>
                <wp:lineTo x="18879" y="3057"/>
                <wp:lineTo x="14564" y="1259"/>
                <wp:lineTo x="11687" y="539"/>
                <wp:lineTo x="8810" y="539"/>
              </wp:wrapPolygon>
            </wp:wrapTight>
            <wp:docPr id="2" name="Bild 2" descr="MC9004338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81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02" w:rsidRPr="002779DB">
        <w:rPr>
          <w:rFonts w:asciiTheme="minorHAnsi" w:hAnsiTheme="minorHAnsi" w:cs="Tahoma"/>
          <w:sz w:val="36"/>
          <w:szCs w:val="20"/>
        </w:rPr>
        <w:t>Fragenkatalog zur Fotografie!</w:t>
      </w:r>
    </w:p>
    <w:p w:rsidR="00DC1302" w:rsidRPr="00D81086" w:rsidRDefault="00D81086" w:rsidP="00325DC4">
      <w:pPr>
        <w:spacing w:after="120"/>
        <w:rPr>
          <w:rFonts w:asciiTheme="minorHAnsi" w:hAnsiTheme="minorHAnsi" w:cs="Tahoma"/>
          <w:b/>
          <w:i/>
          <w:sz w:val="32"/>
          <w:szCs w:val="20"/>
        </w:rPr>
      </w:pPr>
      <w:r w:rsidRPr="00D81086">
        <w:rPr>
          <w:rFonts w:asciiTheme="minorHAnsi" w:hAnsiTheme="minorHAnsi" w:cs="Tahoma"/>
          <w:b/>
          <w:i/>
          <w:sz w:val="32"/>
          <w:szCs w:val="20"/>
        </w:rPr>
        <w:t>Arbeite allein oder zu zweit!</w:t>
      </w:r>
    </w:p>
    <w:p w:rsidR="00DC1302" w:rsidRPr="002779DB" w:rsidRDefault="00DC1302" w:rsidP="00325DC4">
      <w:pPr>
        <w:spacing w:after="120"/>
        <w:rPr>
          <w:rFonts w:asciiTheme="minorHAnsi" w:hAnsiTheme="minorHAnsi" w:cs="Tahoma"/>
          <w:i/>
          <w:sz w:val="36"/>
          <w:szCs w:val="20"/>
        </w:rPr>
      </w:pPr>
      <w:r w:rsidRPr="002779DB">
        <w:rPr>
          <w:rFonts w:asciiTheme="minorHAnsi" w:hAnsiTheme="minorHAnsi" w:cs="Tahoma"/>
          <w:i/>
          <w:sz w:val="36"/>
          <w:szCs w:val="20"/>
        </w:rPr>
        <w:t xml:space="preserve">Recherchiere sorgfältig im Internet und versuche die Fragen zu lösen! Erstelle dann eine </w:t>
      </w:r>
      <w:proofErr w:type="spellStart"/>
      <w:r w:rsidRPr="002779DB">
        <w:rPr>
          <w:rFonts w:asciiTheme="minorHAnsi" w:hAnsiTheme="minorHAnsi" w:cs="Tahoma"/>
          <w:i/>
          <w:sz w:val="36"/>
          <w:szCs w:val="20"/>
        </w:rPr>
        <w:t>Powerpoint</w:t>
      </w:r>
      <w:proofErr w:type="spellEnd"/>
      <w:r w:rsidRPr="002779DB">
        <w:rPr>
          <w:rFonts w:asciiTheme="minorHAnsi" w:hAnsiTheme="minorHAnsi" w:cs="Tahoma"/>
          <w:i/>
          <w:sz w:val="36"/>
          <w:szCs w:val="20"/>
        </w:rPr>
        <w:t>-Präsentation, die auf jeder Folie 1 Frage stellt und in Stichworten beantwortet, vergiss erläuternde Abbildungen o.ä. nicht. Bereite dich darauf vor, deine Präsentation frei formuliert vor der Gruppe zu halten.</w:t>
      </w:r>
      <w:r w:rsidR="00325DC4" w:rsidRPr="002779DB">
        <w:rPr>
          <w:rFonts w:asciiTheme="minorHAnsi" w:hAnsiTheme="minorHAnsi" w:cs="Tahoma"/>
          <w:i/>
          <w:sz w:val="36"/>
          <w:szCs w:val="20"/>
        </w:rPr>
        <w:t xml:space="preserve"> Du hast ca. </w:t>
      </w:r>
      <w:r w:rsidR="00475FA9" w:rsidRPr="002779DB">
        <w:rPr>
          <w:rFonts w:asciiTheme="minorHAnsi" w:hAnsiTheme="minorHAnsi" w:cs="Tahoma"/>
          <w:i/>
          <w:sz w:val="36"/>
          <w:szCs w:val="20"/>
        </w:rPr>
        <w:t>2</w:t>
      </w:r>
      <w:r w:rsidR="00325DC4" w:rsidRPr="002779DB">
        <w:rPr>
          <w:rFonts w:asciiTheme="minorHAnsi" w:hAnsiTheme="minorHAnsi" w:cs="Tahoma"/>
          <w:i/>
          <w:sz w:val="36"/>
          <w:szCs w:val="20"/>
        </w:rPr>
        <w:t xml:space="preserve"> Wochen Zeit</w:t>
      </w:r>
    </w:p>
    <w:p w:rsidR="00DC1302" w:rsidRPr="002779DB" w:rsidRDefault="00C2367F" w:rsidP="00325DC4">
      <w:pPr>
        <w:spacing w:after="120"/>
        <w:rPr>
          <w:rFonts w:asciiTheme="minorHAnsi" w:hAnsiTheme="minorHAnsi" w:cs="Tahoma"/>
          <w:i/>
          <w:sz w:val="28"/>
          <w:szCs w:val="20"/>
        </w:rPr>
      </w:pPr>
      <w:r w:rsidRPr="002779DB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 wp14:anchorId="2825758B" wp14:editId="401B2A3E">
            <wp:simplePos x="0" y="0"/>
            <wp:positionH relativeFrom="page">
              <wp:posOffset>226060</wp:posOffset>
            </wp:positionH>
            <wp:positionV relativeFrom="paragraph">
              <wp:posOffset>7620</wp:posOffset>
            </wp:positionV>
            <wp:extent cx="2451735" cy="1656080"/>
            <wp:effectExtent l="0" t="0" r="5715" b="1270"/>
            <wp:wrapTight wrapText="bothSides">
              <wp:wrapPolygon edited="0">
                <wp:start x="3524" y="0"/>
                <wp:lineTo x="1007" y="1988"/>
                <wp:lineTo x="0" y="3230"/>
                <wp:lineTo x="0" y="21368"/>
                <wp:lineTo x="9399" y="21368"/>
                <wp:lineTo x="10909" y="20126"/>
                <wp:lineTo x="21483" y="16647"/>
                <wp:lineTo x="21483" y="11429"/>
                <wp:lineTo x="20811" y="10684"/>
                <wp:lineTo x="16448" y="8199"/>
                <wp:lineTo x="16951" y="5715"/>
                <wp:lineTo x="15776" y="4969"/>
                <wp:lineTo x="9231" y="4224"/>
                <wp:lineTo x="9399" y="3230"/>
                <wp:lineTo x="7552" y="1242"/>
                <wp:lineTo x="5203" y="0"/>
                <wp:lineTo x="3524" y="0"/>
              </wp:wrapPolygon>
            </wp:wrapTight>
            <wp:docPr id="3" name="Bild 3" descr="MC9002372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727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A9" w:rsidRPr="002779DB">
        <w:rPr>
          <w:rFonts w:asciiTheme="minorHAnsi" w:hAnsiTheme="minorHAnsi" w:cs="Tahoma"/>
          <w:i/>
          <w:sz w:val="28"/>
          <w:szCs w:val="20"/>
        </w:rPr>
        <w:t xml:space="preserve">Beantworte mindestens </w:t>
      </w:r>
      <w:r>
        <w:rPr>
          <w:rFonts w:asciiTheme="minorHAnsi" w:hAnsiTheme="minorHAnsi" w:cs="Tahoma"/>
          <w:i/>
          <w:sz w:val="28"/>
          <w:szCs w:val="20"/>
        </w:rPr>
        <w:t>5</w:t>
      </w:r>
      <w:r w:rsidR="00475FA9" w:rsidRPr="002779DB">
        <w:rPr>
          <w:rFonts w:asciiTheme="minorHAnsi" w:hAnsiTheme="minorHAnsi" w:cs="Tahoma"/>
          <w:i/>
          <w:sz w:val="28"/>
          <w:szCs w:val="20"/>
        </w:rPr>
        <w:t xml:space="preserve"> Fragen!</w:t>
      </w:r>
    </w:p>
    <w:p w:rsidR="00DC1302" w:rsidRPr="002779DB" w:rsidRDefault="00FC0D43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Wann wurde das Fotografieren erfunden</w:t>
      </w:r>
      <w:r w:rsidR="00325DC4" w:rsidRPr="002779DB">
        <w:rPr>
          <w:rFonts w:asciiTheme="minorHAnsi" w:hAnsiTheme="minorHAnsi" w:cs="Tahoma"/>
          <w:sz w:val="28"/>
          <w:szCs w:val="20"/>
        </w:rPr>
        <w:t>?</w:t>
      </w:r>
    </w:p>
    <w:p w:rsidR="00FC0D43" w:rsidRPr="00C2367F" w:rsidRDefault="00FC0D43" w:rsidP="00C2367F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Was ist eine „</w:t>
      </w:r>
      <w:proofErr w:type="spellStart"/>
      <w:r w:rsidRPr="002779DB">
        <w:rPr>
          <w:rFonts w:asciiTheme="minorHAnsi" w:hAnsiTheme="minorHAnsi" w:cs="Tahoma"/>
          <w:sz w:val="28"/>
          <w:szCs w:val="20"/>
        </w:rPr>
        <w:t>Camera</w:t>
      </w:r>
      <w:proofErr w:type="spellEnd"/>
      <w:r w:rsidRPr="002779DB">
        <w:rPr>
          <w:rFonts w:asciiTheme="minorHAnsi" w:hAnsiTheme="minorHAnsi" w:cs="Tahoma"/>
          <w:sz w:val="28"/>
          <w:szCs w:val="20"/>
        </w:rPr>
        <w:t xml:space="preserve"> Obscura“</w:t>
      </w:r>
      <w:r w:rsidR="00325DC4" w:rsidRPr="002779DB">
        <w:rPr>
          <w:rFonts w:asciiTheme="minorHAnsi" w:hAnsiTheme="minorHAnsi" w:cs="Tahoma"/>
          <w:sz w:val="28"/>
          <w:szCs w:val="20"/>
        </w:rPr>
        <w:t>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Welchen Einfluss hat die Verschlusszeit auf das Bild?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Welchen Einfluss hat die Blende auf das Bild?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Was bedeutet ISO200, was kannst Du über die ISO-Einstellung beeinflussen?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Wann wurde die digitale Fotografie erfunden und was kosteten solche Kameras</w:t>
      </w:r>
      <w:r w:rsidR="00475FA9" w:rsidRPr="002779DB">
        <w:rPr>
          <w:rFonts w:asciiTheme="minorHAnsi" w:hAnsiTheme="minorHAnsi" w:cs="Tahoma"/>
          <w:sz w:val="28"/>
          <w:szCs w:val="20"/>
        </w:rPr>
        <w:t xml:space="preserve"> mindestens</w:t>
      </w:r>
      <w:r w:rsidRPr="002779DB">
        <w:rPr>
          <w:rFonts w:asciiTheme="minorHAnsi" w:hAnsiTheme="minorHAnsi" w:cs="Tahoma"/>
          <w:sz w:val="28"/>
          <w:szCs w:val="20"/>
        </w:rPr>
        <w:t xml:space="preserve"> (1985 / 2000 / 201</w:t>
      </w:r>
      <w:r w:rsidR="00475FA9" w:rsidRPr="002779DB">
        <w:rPr>
          <w:rFonts w:asciiTheme="minorHAnsi" w:hAnsiTheme="minorHAnsi" w:cs="Tahoma"/>
          <w:sz w:val="28"/>
          <w:szCs w:val="20"/>
        </w:rPr>
        <w:t>3</w:t>
      </w:r>
      <w:r w:rsidRPr="002779DB">
        <w:rPr>
          <w:rFonts w:asciiTheme="minorHAnsi" w:hAnsiTheme="minorHAnsi" w:cs="Tahoma"/>
          <w:sz w:val="28"/>
          <w:szCs w:val="20"/>
        </w:rPr>
        <w:t>)?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Ist eine möglichst hohe Megapixelzahl wichtig? Begründe!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Auf welchen Speichermedien kann man digitale Bilder sichern?</w:t>
      </w:r>
    </w:p>
    <w:p w:rsidR="00325DC4" w:rsidRPr="002779DB" w:rsidRDefault="00325DC4" w:rsidP="00325DC4">
      <w:pPr>
        <w:numPr>
          <w:ilvl w:val="0"/>
          <w:numId w:val="1"/>
        </w:num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Du brauchst einen Abzug von einem Digitalbild zum Geburtstag deiner Oma, welche Möglichkeiten hast Du?</w:t>
      </w:r>
    </w:p>
    <w:p w:rsidR="00DC1302" w:rsidRPr="002779DB" w:rsidRDefault="00DC1302" w:rsidP="00325DC4">
      <w:pPr>
        <w:spacing w:after="120"/>
        <w:rPr>
          <w:rFonts w:asciiTheme="minorHAnsi" w:hAnsiTheme="minorHAnsi" w:cs="Tahoma"/>
          <w:sz w:val="28"/>
          <w:szCs w:val="20"/>
        </w:rPr>
      </w:pPr>
    </w:p>
    <w:p w:rsidR="00DC1302" w:rsidRPr="002779DB" w:rsidRDefault="00325DC4" w:rsidP="00325DC4">
      <w:p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Viel Erfolg!</w:t>
      </w:r>
    </w:p>
    <w:p w:rsidR="00C2367F" w:rsidRDefault="00C2367F">
      <w:pPr>
        <w:rPr>
          <w:rFonts w:asciiTheme="minorHAnsi" w:hAnsiTheme="minorHAnsi" w:cs="Tahoma"/>
          <w:sz w:val="28"/>
          <w:szCs w:val="20"/>
        </w:rPr>
      </w:pPr>
      <w:r>
        <w:rPr>
          <w:rFonts w:asciiTheme="minorHAnsi" w:hAnsiTheme="minorHAnsi" w:cs="Tahoma"/>
          <w:sz w:val="28"/>
          <w:szCs w:val="20"/>
        </w:rPr>
        <w:br w:type="page"/>
      </w:r>
    </w:p>
    <w:p w:rsidR="00475FA9" w:rsidRPr="002779DB" w:rsidRDefault="00475FA9" w:rsidP="00325DC4">
      <w:pPr>
        <w:spacing w:after="120"/>
        <w:rPr>
          <w:rFonts w:asciiTheme="minorHAnsi" w:hAnsiTheme="minorHAnsi" w:cs="Tahoma"/>
          <w:sz w:val="28"/>
          <w:szCs w:val="20"/>
        </w:rPr>
      </w:pPr>
      <w:bookmarkStart w:id="0" w:name="_GoBack"/>
      <w:bookmarkEnd w:id="0"/>
    </w:p>
    <w:p w:rsidR="00475FA9" w:rsidRPr="002779DB" w:rsidRDefault="00475FA9" w:rsidP="00325DC4">
      <w:pPr>
        <w:spacing w:after="120"/>
        <w:rPr>
          <w:rFonts w:asciiTheme="minorHAnsi" w:hAnsiTheme="minorHAnsi" w:cs="Tahoma"/>
          <w:sz w:val="28"/>
          <w:szCs w:val="20"/>
        </w:rPr>
      </w:pPr>
      <w:r w:rsidRPr="002779DB">
        <w:rPr>
          <w:rFonts w:asciiTheme="minorHAnsi" w:hAnsiTheme="minorHAnsi" w:cs="Tahoma"/>
          <w:sz w:val="28"/>
          <w:szCs w:val="20"/>
        </w:rPr>
        <w:t>Quellen:</w:t>
      </w:r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9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http://www.digitaler-fotokurs.de/Bildausschnitt.html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0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http://de.wikipedia.org/wiki/Fotografie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1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http://www.dffe.at/fotografieren.html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2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http://kleine-fotoschule.de/bildgestaltung.html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3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http://www.poeschel.net/fotos/motive/goldener-schnitt.php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4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http://fotodesign-sierigk.de/persepktive-und-fotografie.html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5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http://www.foto-howto.de/fotografieren/perspektiven-und-ihre-bildwirkung/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6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http://de.mimi.hu/fotografie/perspektive.html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7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http://www.foto-freeware.de/foto_lexikon.php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8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http://www.bildergalerie-hamburg.de/foto-info/bildausschnitt.php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19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http://www.digitalkamera.de/Fototipp/Bildausschnitt_der_vernachlaessigte_Infotraeger/439.aspx</w:t>
        </w:r>
      </w:hyperlink>
    </w:p>
    <w:p w:rsidR="00475FA9" w:rsidRPr="002779DB" w:rsidRDefault="00475FA9" w:rsidP="00C2367F">
      <w:pPr>
        <w:spacing w:line="480" w:lineRule="auto"/>
        <w:rPr>
          <w:rFonts w:asciiTheme="minorHAnsi" w:hAnsiTheme="minorHAnsi"/>
          <w:sz w:val="32"/>
        </w:rPr>
      </w:pPr>
      <w:hyperlink r:id="rId20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http://www.laser-line.de/news/bildformate-in-der-fotografie.html</w:t>
        </w:r>
      </w:hyperlink>
    </w:p>
    <w:p w:rsidR="00475FA9" w:rsidRPr="002779DB" w:rsidRDefault="00475FA9" w:rsidP="00C2367F">
      <w:pPr>
        <w:pStyle w:val="StandardWeb"/>
        <w:spacing w:before="0" w:beforeAutospacing="0" w:after="0" w:afterAutospacing="0" w:line="480" w:lineRule="auto"/>
        <w:rPr>
          <w:rFonts w:asciiTheme="minorHAnsi" w:hAnsiTheme="minorHAnsi"/>
          <w:sz w:val="32"/>
        </w:rPr>
      </w:pPr>
      <w:hyperlink r:id="rId21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http://bilder.tibs.at/index.php?page_id=6&amp;img=22312</w:t>
        </w:r>
      </w:hyperlink>
    </w:p>
    <w:p w:rsidR="00475FA9" w:rsidRPr="002779DB" w:rsidRDefault="00475FA9" w:rsidP="00C2367F">
      <w:pPr>
        <w:pStyle w:val="StandardWeb"/>
        <w:spacing w:before="0" w:beforeAutospacing="0" w:after="0" w:afterAutospacing="0" w:line="480" w:lineRule="auto"/>
        <w:rPr>
          <w:rFonts w:asciiTheme="minorHAnsi" w:hAnsiTheme="minorHAnsi"/>
          <w:sz w:val="32"/>
        </w:rPr>
      </w:pPr>
      <w:hyperlink r:id="rId22" w:tgtFrame="_blank" w:history="1">
        <w:r w:rsidRPr="002779DB">
          <w:rPr>
            <w:rStyle w:val="Hyperlink"/>
            <w:rFonts w:asciiTheme="minorHAnsi" w:hAnsiTheme="minorHAnsi"/>
            <w:sz w:val="28"/>
            <w:szCs w:val="20"/>
          </w:rPr>
          <w:t>http://www.digitipps.ch/bildaufbau/hochformat-querformat.html</w:t>
        </w:r>
      </w:hyperlink>
    </w:p>
    <w:p w:rsidR="00475FA9" w:rsidRPr="002779DB" w:rsidRDefault="00D81086" w:rsidP="00C2367F">
      <w:pPr>
        <w:spacing w:after="120" w:line="480" w:lineRule="auto"/>
        <w:rPr>
          <w:rFonts w:asciiTheme="minorHAnsi" w:hAnsiTheme="minorHAnsi" w:cs="Tahoma"/>
          <w:sz w:val="28"/>
          <w:szCs w:val="20"/>
        </w:rPr>
      </w:pPr>
      <w:hyperlink r:id="rId23" w:history="1">
        <w:r w:rsidRPr="00FB6B43">
          <w:rPr>
            <w:rStyle w:val="Hyperlink"/>
            <w:rFonts w:asciiTheme="minorHAnsi" w:hAnsiTheme="minorHAnsi" w:cs="Tahoma"/>
            <w:sz w:val="28"/>
            <w:szCs w:val="20"/>
          </w:rPr>
          <w:t>http://www.journalistische-praxis.de/bildjournalismus/technik_vergleich.html</w:t>
        </w:r>
      </w:hyperlink>
      <w:r>
        <w:rPr>
          <w:rFonts w:asciiTheme="minorHAnsi" w:hAnsiTheme="minorHAnsi" w:cs="Tahoma"/>
          <w:sz w:val="28"/>
          <w:szCs w:val="20"/>
        </w:rPr>
        <w:t xml:space="preserve"> </w:t>
      </w:r>
    </w:p>
    <w:sectPr w:rsidR="00475FA9" w:rsidRPr="002779DB" w:rsidSect="005B5448">
      <w:headerReference w:type="default" r:id="rId24"/>
      <w:footerReference w:type="default" r:id="rId25"/>
      <w:pgSz w:w="11906" w:h="16838"/>
      <w:pgMar w:top="1417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B4" w:rsidRDefault="006A2FB4">
      <w:r>
        <w:separator/>
      </w:r>
    </w:p>
  </w:endnote>
  <w:endnote w:type="continuationSeparator" w:id="0">
    <w:p w:rsidR="006A2FB4" w:rsidRDefault="006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1E" w:rsidRPr="005B5448" w:rsidRDefault="005B5448" w:rsidP="002C6ACA">
    <w:pPr>
      <w:pStyle w:val="Fuzeile"/>
      <w:rPr>
        <w:rFonts w:ascii="Calibri" w:hAnsi="Calibri" w:cs="Tahoma"/>
        <w:b/>
        <w:sz w:val="16"/>
        <w:szCs w:val="16"/>
      </w:rPr>
    </w:pPr>
    <w:r>
      <w:rPr>
        <w:rFonts w:ascii="Calibri" w:hAnsi="Calibri" w:cs="Tahoma"/>
        <w:b/>
        <w:sz w:val="16"/>
        <w:szCs w:val="16"/>
      </w:rPr>
      <w:t xml:space="preserve">Seibert, </w:t>
    </w:r>
    <w:r>
      <w:rPr>
        <w:rFonts w:ascii="Calibri" w:hAnsi="Calibri" w:cs="Tahoma"/>
        <w:b/>
        <w:sz w:val="16"/>
        <w:szCs w:val="16"/>
      </w:rPr>
      <w:fldChar w:fldCharType="begin"/>
    </w:r>
    <w:r>
      <w:rPr>
        <w:rFonts w:ascii="Calibri" w:hAnsi="Calibri" w:cs="Tahoma"/>
        <w:b/>
        <w:sz w:val="16"/>
        <w:szCs w:val="16"/>
      </w:rPr>
      <w:instrText xml:space="preserve"> CREATEDATE  \@ "MMM-yy"  \* MERGEFORMAT </w:instrText>
    </w:r>
    <w:r>
      <w:rPr>
        <w:rFonts w:ascii="Calibri" w:hAnsi="Calibri" w:cs="Tahoma"/>
        <w:b/>
        <w:sz w:val="16"/>
        <w:szCs w:val="16"/>
      </w:rPr>
      <w:fldChar w:fldCharType="separate"/>
    </w:r>
    <w:r w:rsidR="00DC1302">
      <w:rPr>
        <w:rFonts w:ascii="Calibri" w:hAnsi="Calibri" w:cs="Tahoma"/>
        <w:b/>
        <w:noProof/>
        <w:sz w:val="16"/>
        <w:szCs w:val="16"/>
      </w:rPr>
      <w:t>Aug-10</w:t>
    </w:r>
    <w:r>
      <w:rPr>
        <w:rFonts w:ascii="Calibri" w:hAnsi="Calibri" w:cs="Tahoma"/>
        <w:b/>
        <w:sz w:val="16"/>
        <w:szCs w:val="16"/>
      </w:rPr>
      <w:fldChar w:fldCharType="end"/>
    </w:r>
    <w:r w:rsidR="002C6ACA" w:rsidRPr="005B5448">
      <w:rPr>
        <w:rFonts w:ascii="Calibri" w:hAnsi="Calibri" w:cs="Tahoma"/>
        <w:b/>
        <w:sz w:val="16"/>
        <w:szCs w:val="16"/>
      </w:rPr>
      <w:tab/>
    </w:r>
    <w:r w:rsidR="002C6ACA" w:rsidRPr="005B5448">
      <w:rPr>
        <w:rFonts w:ascii="Calibri" w:hAnsi="Calibri" w:cs="Tahom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B4" w:rsidRDefault="006A2FB4">
      <w:r>
        <w:separator/>
      </w:r>
    </w:p>
  </w:footnote>
  <w:footnote w:type="continuationSeparator" w:id="0">
    <w:p w:rsidR="006A2FB4" w:rsidRDefault="006A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2"/>
      <w:gridCol w:w="6536"/>
      <w:gridCol w:w="1434"/>
    </w:tblGrid>
    <w:tr w:rsidR="008C4E22" w:rsidRPr="00F9598A" w:rsidTr="00B31D5A">
      <w:tc>
        <w:tcPr>
          <w:tcW w:w="1101" w:type="dxa"/>
        </w:tcPr>
        <w:p w:rsidR="008C4E22" w:rsidRPr="00F9598A" w:rsidRDefault="00DC1302" w:rsidP="008C4E22">
          <w:pPr>
            <w:pStyle w:val="Kopfzeile"/>
            <w:rPr>
              <w:rFonts w:ascii="Calibri" w:hAnsi="Calibri" w:cs="Tahoma"/>
              <w:b/>
              <w:sz w:val="20"/>
              <w:szCs w:val="20"/>
            </w:rPr>
          </w:pPr>
          <w:r>
            <w:rPr>
              <w:rFonts w:ascii="Calibri" w:hAnsi="Calibri" w:cs="Tahoma"/>
              <w:b/>
              <w:sz w:val="20"/>
              <w:szCs w:val="20"/>
            </w:rPr>
            <w:t>WPU-10</w:t>
          </w:r>
        </w:p>
      </w:tc>
      <w:tc>
        <w:tcPr>
          <w:tcW w:w="6662" w:type="dxa"/>
        </w:tcPr>
        <w:p w:rsidR="008C4E22" w:rsidRPr="00F9598A" w:rsidRDefault="008C4E22" w:rsidP="0030444A">
          <w:pPr>
            <w:pStyle w:val="Kopfzeile"/>
            <w:jc w:val="center"/>
            <w:rPr>
              <w:rFonts w:ascii="Calibri" w:hAnsi="Calibri" w:cs="Tahoma"/>
              <w:b/>
              <w:sz w:val="20"/>
              <w:szCs w:val="20"/>
            </w:rPr>
          </w:pPr>
          <w:r w:rsidRPr="00F9598A">
            <w:rPr>
              <w:rFonts w:ascii="Calibri" w:hAnsi="Calibri" w:cs="Tahoma"/>
              <w:b/>
              <w:sz w:val="20"/>
              <w:szCs w:val="20"/>
            </w:rPr>
            <w:fldChar w:fldCharType="begin"/>
          </w:r>
          <w:r w:rsidRPr="00F9598A">
            <w:rPr>
              <w:rFonts w:ascii="Calibri" w:hAnsi="Calibri" w:cs="Tahoma"/>
              <w:b/>
              <w:sz w:val="20"/>
              <w:szCs w:val="20"/>
            </w:rPr>
            <w:instrText xml:space="preserve"> FILENAME   \* MERGEFORMAT </w:instrText>
          </w:r>
          <w:r w:rsidRPr="00F9598A">
            <w:rPr>
              <w:rFonts w:ascii="Calibri" w:hAnsi="Calibri" w:cs="Tahoma"/>
              <w:b/>
              <w:sz w:val="20"/>
              <w:szCs w:val="20"/>
            </w:rPr>
            <w:fldChar w:fldCharType="separate"/>
          </w:r>
          <w:r w:rsidR="00DC1302">
            <w:rPr>
              <w:rFonts w:ascii="Calibri" w:hAnsi="Calibri" w:cs="Tahoma"/>
              <w:b/>
              <w:noProof/>
              <w:sz w:val="20"/>
              <w:szCs w:val="20"/>
            </w:rPr>
            <w:t>Dokument2</w:t>
          </w:r>
          <w:r w:rsidRPr="00F9598A">
            <w:rPr>
              <w:rFonts w:ascii="Calibri" w:hAnsi="Calibri" w:cs="Tahoma"/>
              <w:b/>
              <w:sz w:val="20"/>
              <w:szCs w:val="20"/>
            </w:rPr>
            <w:fldChar w:fldCharType="end"/>
          </w:r>
          <w:r w:rsidRPr="00F9598A">
            <w:rPr>
              <w:rFonts w:ascii="Calibri" w:hAnsi="Calibri" w:cs="Tahoma"/>
              <w:b/>
              <w:sz w:val="20"/>
              <w:szCs w:val="20"/>
            </w:rPr>
            <w:fldChar w:fldCharType="begin"/>
          </w:r>
          <w:r w:rsidRPr="00F9598A">
            <w:rPr>
              <w:rFonts w:ascii="Calibri" w:hAnsi="Calibri" w:cs="Tahoma"/>
              <w:b/>
              <w:sz w:val="20"/>
              <w:szCs w:val="20"/>
            </w:rPr>
            <w:instrText xml:space="preserve"> TITLE  \* Upper  \* MERGEFORMAT </w:instrText>
          </w:r>
          <w:r w:rsidRPr="00F9598A">
            <w:rPr>
              <w:rFonts w:ascii="Calibri" w:hAnsi="Calibri" w:cs="Tahoma"/>
              <w:b/>
              <w:sz w:val="20"/>
              <w:szCs w:val="20"/>
            </w:rPr>
            <w:fldChar w:fldCharType="end"/>
          </w:r>
        </w:p>
      </w:tc>
      <w:tc>
        <w:tcPr>
          <w:tcW w:w="1449" w:type="dxa"/>
        </w:tcPr>
        <w:p w:rsidR="008C4E22" w:rsidRPr="00F9598A" w:rsidRDefault="00325DC4" w:rsidP="00F9598A">
          <w:pPr>
            <w:pStyle w:val="Kopfzeile"/>
            <w:jc w:val="right"/>
            <w:rPr>
              <w:rFonts w:ascii="Calibri" w:hAnsi="Calibri" w:cs="Tahoma"/>
              <w:b/>
              <w:sz w:val="20"/>
              <w:szCs w:val="20"/>
            </w:rPr>
          </w:pPr>
          <w:r>
            <w:rPr>
              <w:rFonts w:ascii="Calibri" w:hAnsi="Calibri" w:cs="Tahoma"/>
              <w:b/>
              <w:sz w:val="20"/>
              <w:szCs w:val="20"/>
            </w:rPr>
            <w:t>Seibert</w:t>
          </w:r>
          <w:r w:rsidR="00F9598A">
            <w:rPr>
              <w:rFonts w:ascii="Calibri" w:hAnsi="Calibri" w:cs="Tahoma"/>
              <w:b/>
              <w:sz w:val="20"/>
              <w:szCs w:val="20"/>
            </w:rPr>
            <w:fldChar w:fldCharType="begin"/>
          </w:r>
          <w:r w:rsidR="00F9598A">
            <w:rPr>
              <w:rFonts w:ascii="Calibri" w:hAnsi="Calibri" w:cs="Tahoma"/>
              <w:b/>
              <w:sz w:val="20"/>
              <w:szCs w:val="20"/>
            </w:rPr>
            <w:instrText xml:space="preserve"> DOCPROPERTY  Category  \* MERGEFORMAT </w:instrText>
          </w:r>
          <w:r w:rsidR="00F9598A">
            <w:rPr>
              <w:rFonts w:ascii="Calibri" w:hAnsi="Calibri" w:cs="Tahoma"/>
              <w:b/>
              <w:sz w:val="20"/>
              <w:szCs w:val="20"/>
            </w:rPr>
            <w:fldChar w:fldCharType="end"/>
          </w:r>
        </w:p>
      </w:tc>
    </w:tr>
  </w:tbl>
  <w:p w:rsidR="0082111E" w:rsidRPr="008C4E22" w:rsidRDefault="0082111E" w:rsidP="008C4E22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1610"/>
    <w:multiLevelType w:val="hybridMultilevel"/>
    <w:tmpl w:val="BAF25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2"/>
    <w:rsid w:val="00047442"/>
    <w:rsid w:val="001609EC"/>
    <w:rsid w:val="002779DB"/>
    <w:rsid w:val="002C6ACA"/>
    <w:rsid w:val="0030444A"/>
    <w:rsid w:val="0032543D"/>
    <w:rsid w:val="00325DC4"/>
    <w:rsid w:val="003E5DDB"/>
    <w:rsid w:val="00475FA9"/>
    <w:rsid w:val="004C5B88"/>
    <w:rsid w:val="005B5448"/>
    <w:rsid w:val="005B656E"/>
    <w:rsid w:val="006A2FB4"/>
    <w:rsid w:val="00757335"/>
    <w:rsid w:val="007D1A82"/>
    <w:rsid w:val="007D7AF3"/>
    <w:rsid w:val="007E7F59"/>
    <w:rsid w:val="0082111E"/>
    <w:rsid w:val="008C4E22"/>
    <w:rsid w:val="00B31D5A"/>
    <w:rsid w:val="00C2367F"/>
    <w:rsid w:val="00D81086"/>
    <w:rsid w:val="00DC1302"/>
    <w:rsid w:val="00F9598A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C9E51-9A11-4298-A39A-6F8EDDAF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211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11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2111E"/>
  </w:style>
  <w:style w:type="table" w:styleId="Tabellengitternetz">
    <w:name w:val="Tabellengitternetz"/>
    <w:basedOn w:val="NormaleTabelle"/>
    <w:rsid w:val="008C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FA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5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oeschel.net/fotos/motive/goldener-schnitt.php" TargetMode="External"/><Relationship Id="rId18" Type="http://schemas.openxmlformats.org/officeDocument/2006/relationships/hyperlink" Target="http://www.bildergalerie-hamburg.de/foto-info/bildausschnitt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lder.tibs.at/index.php?page_id=6&amp;img=223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leine-fotoschule.de/bildgestaltung.html" TargetMode="External"/><Relationship Id="rId17" Type="http://schemas.openxmlformats.org/officeDocument/2006/relationships/hyperlink" Target="http://www.foto-freeware.de/foto_lexikon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e.mimi.hu/fotografie/perspektive.html" TargetMode="External"/><Relationship Id="rId20" Type="http://schemas.openxmlformats.org/officeDocument/2006/relationships/hyperlink" Target="http://www.laser-line.de/news/bildformate-in-der-fotograf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fe.at/fotografieren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oto-howto.de/fotografieren/perspektiven-und-ihre-bildwirkung/" TargetMode="External"/><Relationship Id="rId23" Type="http://schemas.openxmlformats.org/officeDocument/2006/relationships/hyperlink" Target="http://www.journalistische-praxis.de/bildjournalismus/technik_vergleich.html" TargetMode="External"/><Relationship Id="rId10" Type="http://schemas.openxmlformats.org/officeDocument/2006/relationships/hyperlink" Target="http://de.wikipedia.org/wiki/Fotografie" TargetMode="External"/><Relationship Id="rId19" Type="http://schemas.openxmlformats.org/officeDocument/2006/relationships/hyperlink" Target="http://www.digitalkamera.de/Fototipp/Bildausschnitt_der_vernachlaessigte_Infotraeger/43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er-fotokurs.de/Bildausschnitt.html" TargetMode="External"/><Relationship Id="rId14" Type="http://schemas.openxmlformats.org/officeDocument/2006/relationships/hyperlink" Target="http://fotodesign-sierigk.de/persepktive-und-fotografie.html" TargetMode="External"/><Relationship Id="rId22" Type="http://schemas.openxmlformats.org/officeDocument/2006/relationships/hyperlink" Target="http://www.digitipps.ch/bildaufbau/hochformat-querformat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daten\Wordvorlagen\BioAB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BioAB2.dot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Sherwood Forest GmbH</Company>
  <LinksUpToDate>false</LinksUpToDate>
  <CharactersWithSpaces>3190</CharactersWithSpaces>
  <SharedDoc>false</SharedDoc>
  <HLinks>
    <vt:vector size="84" baseType="variant"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http://www.digitipps.ch/bildaufbau/hochformat-querformat.html</vt:lpwstr>
      </vt:variant>
      <vt:variant>
        <vt:lpwstr/>
      </vt:variant>
      <vt:variant>
        <vt:i4>7143514</vt:i4>
      </vt:variant>
      <vt:variant>
        <vt:i4>36</vt:i4>
      </vt:variant>
      <vt:variant>
        <vt:i4>0</vt:i4>
      </vt:variant>
      <vt:variant>
        <vt:i4>5</vt:i4>
      </vt:variant>
      <vt:variant>
        <vt:lpwstr>http://bilder.tibs.at/index.php?page_id=6&amp;img=22312</vt:lpwstr>
      </vt:variant>
      <vt:variant>
        <vt:lpwstr/>
      </vt:variant>
      <vt:variant>
        <vt:i4>6029390</vt:i4>
      </vt:variant>
      <vt:variant>
        <vt:i4>33</vt:i4>
      </vt:variant>
      <vt:variant>
        <vt:i4>0</vt:i4>
      </vt:variant>
      <vt:variant>
        <vt:i4>5</vt:i4>
      </vt:variant>
      <vt:variant>
        <vt:lpwstr>http://www.laser-line.de/news/bildformate-in-der-fotografie.html</vt:lpwstr>
      </vt:variant>
      <vt:variant>
        <vt:lpwstr/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>http://www.digitalkamera.de/Fototipp/Bildausschnitt_der_vernachlaessigte_Infotraeger/439.aspx</vt:lpwstr>
      </vt:variant>
      <vt:variant>
        <vt:lpwstr/>
      </vt:variant>
      <vt:variant>
        <vt:i4>6160456</vt:i4>
      </vt:variant>
      <vt:variant>
        <vt:i4>27</vt:i4>
      </vt:variant>
      <vt:variant>
        <vt:i4>0</vt:i4>
      </vt:variant>
      <vt:variant>
        <vt:i4>5</vt:i4>
      </vt:variant>
      <vt:variant>
        <vt:lpwstr>http://www.bildergalerie-hamburg.de/foto-info/bildausschnitt.php</vt:lpwstr>
      </vt:variant>
      <vt:variant>
        <vt:lpwstr/>
      </vt:variant>
      <vt:variant>
        <vt:i4>6094965</vt:i4>
      </vt:variant>
      <vt:variant>
        <vt:i4>24</vt:i4>
      </vt:variant>
      <vt:variant>
        <vt:i4>0</vt:i4>
      </vt:variant>
      <vt:variant>
        <vt:i4>5</vt:i4>
      </vt:variant>
      <vt:variant>
        <vt:lpwstr>http://www.foto-freeware.de/foto_lexikon.php</vt:lpwstr>
      </vt:variant>
      <vt:variant>
        <vt:lpwstr/>
      </vt:variant>
      <vt:variant>
        <vt:i4>4653134</vt:i4>
      </vt:variant>
      <vt:variant>
        <vt:i4>21</vt:i4>
      </vt:variant>
      <vt:variant>
        <vt:i4>0</vt:i4>
      </vt:variant>
      <vt:variant>
        <vt:i4>5</vt:i4>
      </vt:variant>
      <vt:variant>
        <vt:lpwstr>http://de.mimi.hu/fotografie/perspektive.html</vt:lpwstr>
      </vt:variant>
      <vt:variant>
        <vt:lpwstr/>
      </vt:variant>
      <vt:variant>
        <vt:i4>4849673</vt:i4>
      </vt:variant>
      <vt:variant>
        <vt:i4>18</vt:i4>
      </vt:variant>
      <vt:variant>
        <vt:i4>0</vt:i4>
      </vt:variant>
      <vt:variant>
        <vt:i4>5</vt:i4>
      </vt:variant>
      <vt:variant>
        <vt:lpwstr>http://www.foto-howto.de/fotografieren/perspektiven-und-ihre-bildwirkung/</vt:lpwstr>
      </vt:variant>
      <vt:variant>
        <vt:lpwstr/>
      </vt:variant>
      <vt:variant>
        <vt:i4>589898</vt:i4>
      </vt:variant>
      <vt:variant>
        <vt:i4>15</vt:i4>
      </vt:variant>
      <vt:variant>
        <vt:i4>0</vt:i4>
      </vt:variant>
      <vt:variant>
        <vt:i4>5</vt:i4>
      </vt:variant>
      <vt:variant>
        <vt:lpwstr>http://fotodesign-sierigk.de/persepktive-und-fotografie.html</vt:lpwstr>
      </vt:variant>
      <vt:variant>
        <vt:lpwstr/>
      </vt:variant>
      <vt:variant>
        <vt:i4>589842</vt:i4>
      </vt:variant>
      <vt:variant>
        <vt:i4>12</vt:i4>
      </vt:variant>
      <vt:variant>
        <vt:i4>0</vt:i4>
      </vt:variant>
      <vt:variant>
        <vt:i4>5</vt:i4>
      </vt:variant>
      <vt:variant>
        <vt:lpwstr>http://www.poeschel.net/fotos/motive/goldener-schnitt.php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http://kleine-fotoschule.de/bildgestaltung.html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http://www.dffe.at/fotografieren.html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http://de.wikipedia.org/wiki/Fotografie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http://www.digitaler-fotokurs.de/Bildausschnitt.html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cp:lastModifiedBy>Steffen Seibert</cp:lastModifiedBy>
  <cp:revision>3</cp:revision>
  <dcterms:created xsi:type="dcterms:W3CDTF">2013-02-11T17:18:00Z</dcterms:created>
  <dcterms:modified xsi:type="dcterms:W3CDTF">2013-02-11T17:27:00Z</dcterms:modified>
</cp:coreProperties>
</file>